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F0" w:rsidRDefault="002A6EF0" w:rsidP="002A6EF0">
      <w:pPr>
        <w:shd w:val="clear" w:color="auto" w:fill="FFFFFF"/>
        <w:spacing w:after="0" w:line="240" w:lineRule="auto"/>
        <w:jc w:val="center"/>
        <w:outlineLvl w:val="0"/>
        <w:rPr>
          <w:rFonts w:ascii="Garamond" w:hAnsi="Garamond"/>
          <w:b/>
          <w:sz w:val="40"/>
          <w:szCs w:val="40"/>
        </w:rPr>
      </w:pPr>
      <w:r w:rsidRPr="00507C31">
        <w:rPr>
          <w:rFonts w:ascii="Garamond" w:hAnsi="Garamond"/>
          <w:b/>
          <w:sz w:val="40"/>
          <w:szCs w:val="40"/>
        </w:rPr>
        <w:t>Monthly Staff Meeting of BAU Research System</w:t>
      </w:r>
    </w:p>
    <w:p w:rsidR="00507C31" w:rsidRPr="00507C31" w:rsidRDefault="00507C31" w:rsidP="002A6EF0">
      <w:pPr>
        <w:shd w:val="clear" w:color="auto" w:fill="FFFFFF"/>
        <w:spacing w:after="0" w:line="240" w:lineRule="auto"/>
        <w:jc w:val="center"/>
        <w:outlineLvl w:val="0"/>
        <w:rPr>
          <w:rFonts w:ascii="Garamond" w:hAnsi="Garamond"/>
          <w:b/>
          <w:szCs w:val="40"/>
        </w:rPr>
      </w:pPr>
    </w:p>
    <w:p w:rsidR="00431EC1" w:rsidRPr="00507C31" w:rsidRDefault="002A6EF0" w:rsidP="002A6EF0">
      <w:pPr>
        <w:shd w:val="clear" w:color="auto" w:fill="FFFFFF"/>
        <w:spacing w:after="0" w:line="360" w:lineRule="auto"/>
        <w:jc w:val="both"/>
        <w:outlineLvl w:val="0"/>
        <w:rPr>
          <w:sz w:val="24"/>
          <w:szCs w:val="24"/>
        </w:rPr>
      </w:pPr>
      <w:r w:rsidRPr="00507C31">
        <w:rPr>
          <w:sz w:val="24"/>
          <w:szCs w:val="24"/>
        </w:rPr>
        <w:t xml:space="preserve">Monthly staff meetings are an important function of any staff team. Staff meetings are regularly held in all workplaces in BAU Research System, Bangladesh Agricultural University, </w:t>
      </w:r>
      <w:proofErr w:type="gramStart"/>
      <w:r w:rsidRPr="00507C31">
        <w:rPr>
          <w:sz w:val="24"/>
          <w:szCs w:val="24"/>
        </w:rPr>
        <w:t>Mymensingh</w:t>
      </w:r>
      <w:proofErr w:type="gramEnd"/>
      <w:r w:rsidRPr="00507C31">
        <w:rPr>
          <w:sz w:val="24"/>
          <w:szCs w:val="24"/>
        </w:rPr>
        <w:t xml:space="preserve">-2202. </w:t>
      </w:r>
      <w:r w:rsidR="005310C4" w:rsidRPr="00507C31">
        <w:rPr>
          <w:b/>
          <w:sz w:val="24"/>
          <w:szCs w:val="24"/>
        </w:rPr>
        <w:t xml:space="preserve">Professor Dr. M. A. M. </w:t>
      </w:r>
      <w:proofErr w:type="spellStart"/>
      <w:r w:rsidR="005310C4" w:rsidRPr="00507C31">
        <w:rPr>
          <w:b/>
          <w:sz w:val="24"/>
          <w:szCs w:val="24"/>
        </w:rPr>
        <w:t>Yahiha</w:t>
      </w:r>
      <w:proofErr w:type="spellEnd"/>
      <w:r w:rsidR="005310C4" w:rsidRPr="00507C31">
        <w:rPr>
          <w:b/>
          <w:sz w:val="24"/>
          <w:szCs w:val="24"/>
        </w:rPr>
        <w:t xml:space="preserve"> </w:t>
      </w:r>
      <w:proofErr w:type="spellStart"/>
      <w:r w:rsidR="005310C4" w:rsidRPr="00507C31">
        <w:rPr>
          <w:b/>
          <w:sz w:val="24"/>
          <w:szCs w:val="24"/>
        </w:rPr>
        <w:t>Khandoker</w:t>
      </w:r>
      <w:proofErr w:type="spellEnd"/>
      <w:r w:rsidR="005310C4" w:rsidRPr="00507C31">
        <w:rPr>
          <w:b/>
          <w:sz w:val="24"/>
          <w:szCs w:val="24"/>
        </w:rPr>
        <w:t>,</w:t>
      </w:r>
      <w:r w:rsidR="005310C4" w:rsidRPr="00507C31">
        <w:rPr>
          <w:sz w:val="24"/>
          <w:szCs w:val="24"/>
        </w:rPr>
        <w:t xml:space="preserve"> Director, </w:t>
      </w:r>
      <w:r w:rsidR="00431EC1" w:rsidRPr="00507C31">
        <w:rPr>
          <w:sz w:val="24"/>
          <w:szCs w:val="24"/>
        </w:rPr>
        <w:t>BAURES is</w:t>
      </w:r>
      <w:r w:rsidR="005310C4" w:rsidRPr="00507C31">
        <w:rPr>
          <w:sz w:val="24"/>
          <w:szCs w:val="24"/>
        </w:rPr>
        <w:t xml:space="preserve"> introduced staff meeting in every last </w:t>
      </w:r>
      <w:hyperlink r:id="rId4" w:history="1">
        <w:r w:rsidR="00431EC1" w:rsidRPr="00507C31">
          <w:rPr>
            <w:sz w:val="24"/>
            <w:szCs w:val="24"/>
          </w:rPr>
          <w:t>Wednesday</w:t>
        </w:r>
      </w:hyperlink>
      <w:r w:rsidR="00431EC1" w:rsidRPr="00507C31">
        <w:rPr>
          <w:sz w:val="24"/>
          <w:szCs w:val="24"/>
        </w:rPr>
        <w:t>,</w:t>
      </w:r>
      <w:r w:rsidR="005310C4" w:rsidRPr="00507C31">
        <w:rPr>
          <w:sz w:val="24"/>
          <w:szCs w:val="24"/>
        </w:rPr>
        <w:t xml:space="preserve"> of month from 10 .30am to 12.30pm. The second staff meeting was held on 06.12.2017 at BAURES’s meeting room from 10.30 am to 12.4</w:t>
      </w:r>
      <w:r w:rsidR="00431EC1" w:rsidRPr="00507C31">
        <w:rPr>
          <w:sz w:val="24"/>
          <w:szCs w:val="24"/>
        </w:rPr>
        <w:t xml:space="preserve">5pm all staff </w:t>
      </w:r>
      <w:r w:rsidR="00507C31" w:rsidRPr="00507C31">
        <w:rPr>
          <w:sz w:val="24"/>
          <w:szCs w:val="24"/>
        </w:rPr>
        <w:t>has participated</w:t>
      </w:r>
      <w:r w:rsidR="00431EC1" w:rsidRPr="00507C31">
        <w:rPr>
          <w:sz w:val="24"/>
          <w:szCs w:val="24"/>
        </w:rPr>
        <w:t xml:space="preserve">. </w:t>
      </w:r>
      <w:r w:rsidRPr="00507C31">
        <w:rPr>
          <w:sz w:val="24"/>
          <w:szCs w:val="24"/>
        </w:rPr>
        <w:t xml:space="preserve">These meetings </w:t>
      </w:r>
      <w:r w:rsidR="005310C4" w:rsidRPr="00507C31">
        <w:rPr>
          <w:sz w:val="24"/>
          <w:szCs w:val="24"/>
        </w:rPr>
        <w:t>created</w:t>
      </w:r>
      <w:r w:rsidRPr="00507C31">
        <w:rPr>
          <w:sz w:val="24"/>
          <w:szCs w:val="24"/>
        </w:rPr>
        <w:t xml:space="preserve"> an opportunity for the staff team, including </w:t>
      </w:r>
      <w:r w:rsidR="005310C4" w:rsidRPr="00507C31">
        <w:rPr>
          <w:sz w:val="24"/>
          <w:szCs w:val="24"/>
        </w:rPr>
        <w:t xml:space="preserve">all </w:t>
      </w:r>
      <w:r w:rsidR="00431EC1" w:rsidRPr="00507C31">
        <w:rPr>
          <w:sz w:val="24"/>
          <w:szCs w:val="24"/>
        </w:rPr>
        <w:t>BAURES staff</w:t>
      </w:r>
      <w:r w:rsidR="005310C4" w:rsidRPr="00507C31">
        <w:rPr>
          <w:sz w:val="24"/>
          <w:szCs w:val="24"/>
        </w:rPr>
        <w:t xml:space="preserve"> </w:t>
      </w:r>
      <w:r w:rsidRPr="00507C31">
        <w:rPr>
          <w:sz w:val="24"/>
          <w:szCs w:val="24"/>
        </w:rPr>
        <w:t>and management representatives to sit together and share information on all aspects of the BAU Research Management</w:t>
      </w:r>
      <w:r w:rsidR="00431EC1" w:rsidRPr="00507C31">
        <w:rPr>
          <w:sz w:val="24"/>
          <w:szCs w:val="24"/>
        </w:rPr>
        <w:t>’s service and contribute to the success of the service and benefit all stakeholders.</w:t>
      </w:r>
    </w:p>
    <w:p w:rsidR="00507C31" w:rsidRDefault="00507C31" w:rsidP="00507C31">
      <w:pPr>
        <w:shd w:val="clear" w:color="auto" w:fill="FFFFFF"/>
        <w:spacing w:after="0" w:line="360" w:lineRule="auto"/>
        <w:jc w:val="center"/>
        <w:outlineLvl w:val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noProof/>
          <w:color w:val="333333"/>
          <w:sz w:val="26"/>
          <w:szCs w:val="26"/>
        </w:rPr>
        <w:drawing>
          <wp:inline distT="0" distB="0" distL="0" distR="0">
            <wp:extent cx="4905375" cy="3086100"/>
            <wp:effectExtent l="19050" t="0" r="9525" b="0"/>
            <wp:docPr id="11" name="Picture 11" descr="C:\Users\Peok sharma\Desktop\24775154_1612368038819365_6965214528828345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eok sharma\Desktop\24775154_1612368038819365_69652145288283457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C31" w:rsidRPr="00507C31" w:rsidRDefault="00507C31" w:rsidP="00507C31">
      <w:pPr>
        <w:shd w:val="clear" w:color="auto" w:fill="FFFFFF"/>
        <w:spacing w:after="0" w:line="240" w:lineRule="auto"/>
        <w:jc w:val="center"/>
        <w:outlineLvl w:val="0"/>
        <w:rPr>
          <w:rFonts w:ascii="Garamond" w:hAnsi="Garamond" w:cs="Arial"/>
          <w:b/>
          <w:color w:val="333333"/>
          <w:sz w:val="28"/>
          <w:szCs w:val="28"/>
        </w:rPr>
      </w:pPr>
      <w:r>
        <w:rPr>
          <w:rFonts w:ascii="Garamond" w:hAnsi="Garamond" w:cs="Arial"/>
          <w:b/>
          <w:color w:val="333333"/>
          <w:sz w:val="28"/>
          <w:szCs w:val="28"/>
        </w:rPr>
        <w:t xml:space="preserve">Figure: </w:t>
      </w:r>
      <w:r w:rsidRPr="00507C31">
        <w:rPr>
          <w:rFonts w:ascii="Garamond" w:hAnsi="Garamond" w:cs="Arial"/>
          <w:b/>
          <w:color w:val="333333"/>
          <w:sz w:val="28"/>
          <w:szCs w:val="28"/>
        </w:rPr>
        <w:t>Monthly BAURES Staff Meeting on 06.12.2017</w:t>
      </w:r>
    </w:p>
    <w:p w:rsidR="00507C31" w:rsidRPr="00507C31" w:rsidRDefault="00507C31" w:rsidP="00507C31">
      <w:pPr>
        <w:shd w:val="clear" w:color="auto" w:fill="FFFFFF"/>
        <w:spacing w:after="0" w:line="240" w:lineRule="auto"/>
        <w:jc w:val="center"/>
        <w:outlineLvl w:val="0"/>
        <w:rPr>
          <w:rFonts w:ascii="Garamond" w:hAnsi="Garamond" w:cs="Arial"/>
          <w:b/>
          <w:color w:val="333333"/>
          <w:sz w:val="26"/>
          <w:szCs w:val="26"/>
        </w:rPr>
      </w:pPr>
    </w:p>
    <w:sectPr w:rsidR="00507C31" w:rsidRPr="00507C31" w:rsidSect="005B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098"/>
    <w:rsid w:val="002A6EF0"/>
    <w:rsid w:val="00431EC1"/>
    <w:rsid w:val="00507C31"/>
    <w:rsid w:val="005310C4"/>
    <w:rsid w:val="005B53F2"/>
    <w:rsid w:val="00705098"/>
    <w:rsid w:val="00CF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F2"/>
  </w:style>
  <w:style w:type="paragraph" w:styleId="Heading1">
    <w:name w:val="heading 1"/>
    <w:basedOn w:val="Normal"/>
    <w:link w:val="Heading1Char"/>
    <w:uiPriority w:val="9"/>
    <w:qFormat/>
    <w:rsid w:val="00705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0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0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0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5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705098"/>
    <w:rPr>
      <w:b/>
      <w:bCs/>
    </w:rPr>
  </w:style>
  <w:style w:type="character" w:customStyle="1" w:styleId="apple-converted-space">
    <w:name w:val="apple-converted-space"/>
    <w:basedOn w:val="DefaultParagraphFont"/>
    <w:rsid w:val="00705098"/>
  </w:style>
  <w:style w:type="character" w:styleId="Emphasis">
    <w:name w:val="Emphasis"/>
    <w:basedOn w:val="DefaultParagraphFont"/>
    <w:uiPriority w:val="20"/>
    <w:qFormat/>
    <w:rsid w:val="007050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31EC1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E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metext">
    <w:name w:val="nametext"/>
    <w:basedOn w:val="DefaultParagraphFont"/>
    <w:rsid w:val="00431EC1"/>
  </w:style>
  <w:style w:type="character" w:customStyle="1" w:styleId="1nd3">
    <w:name w:val="_1nd3"/>
    <w:basedOn w:val="DefaultParagraphFont"/>
    <w:rsid w:val="00431EC1"/>
  </w:style>
  <w:style w:type="character" w:customStyle="1" w:styleId="fwb">
    <w:name w:val="fwb"/>
    <w:basedOn w:val="DefaultParagraphFont"/>
    <w:rsid w:val="00431EC1"/>
  </w:style>
  <w:style w:type="character" w:customStyle="1" w:styleId="fsm">
    <w:name w:val="fsm"/>
    <w:basedOn w:val="DefaultParagraphFont"/>
    <w:rsid w:val="00431EC1"/>
  </w:style>
  <w:style w:type="character" w:customStyle="1" w:styleId="timestampcontent">
    <w:name w:val="timestampcontent"/>
    <w:basedOn w:val="DefaultParagraphFont"/>
    <w:rsid w:val="00431EC1"/>
  </w:style>
  <w:style w:type="paragraph" w:styleId="BalloonText">
    <w:name w:val="Balloon Text"/>
    <w:basedOn w:val="Normal"/>
    <w:link w:val="BalloonTextChar"/>
    <w:uiPriority w:val="99"/>
    <w:semiHidden/>
    <w:unhideWhenUsed/>
    <w:rsid w:val="004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63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3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73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72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5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auto"/>
                                                    <w:left w:val="single" w:sz="2" w:space="9" w:color="auto"/>
                                                    <w:bottom w:val="single" w:sz="6" w:space="9" w:color="auto"/>
                                                    <w:right w:val="single" w:sz="2" w:space="9" w:color="auto"/>
                                                  </w:divBdr>
                                                  <w:divsChild>
                                                    <w:div w:id="156614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14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748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0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003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4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515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502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793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346628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05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2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106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450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7790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053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256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8847864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9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31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423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07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2901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655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2832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91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410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874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9" w:color="auto"/>
                                            <w:left w:val="single" w:sz="2" w:space="9" w:color="auto"/>
                                            <w:bottom w:val="single" w:sz="6" w:space="9" w:color="auto"/>
                                            <w:right w:val="single" w:sz="2" w:space="9" w:color="auto"/>
                                          </w:divBdr>
                                          <w:divsChild>
                                            <w:div w:id="14380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1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738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4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8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50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3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68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4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9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41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95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72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85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81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2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16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306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130306">
                                                                              <w:marLeft w:val="-60"/>
                                                                              <w:marRight w:val="-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13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92466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timeanddate.com/calendar/days/wednesda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Peok sharma</dc:creator>
  <cp:lastModifiedBy>Peok sharma</cp:lastModifiedBy>
  <cp:revision>2</cp:revision>
  <dcterms:created xsi:type="dcterms:W3CDTF">2017-12-06T15:49:00Z</dcterms:created>
  <dcterms:modified xsi:type="dcterms:W3CDTF">2017-12-07T01:11:00Z</dcterms:modified>
</cp:coreProperties>
</file>